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17" w:rsidRDefault="00A06F17" w:rsidP="00A06F17">
      <w:r>
        <w:t>Warm-up: Write a one paragraph for each below.</w:t>
      </w:r>
    </w:p>
    <w:p w:rsidR="00A06F17" w:rsidRDefault="00A06F17" w:rsidP="00A06F17">
      <w:pPr>
        <w:pStyle w:val="ListParagraph"/>
        <w:numPr>
          <w:ilvl w:val="0"/>
          <w:numId w:val="1"/>
        </w:numPr>
      </w:pPr>
      <w:r>
        <w:t xml:space="preserve">Write a one paragraph response to what you hear in the </w:t>
      </w:r>
      <w:hyperlink r:id="rId6" w:anchor="t-1509" w:history="1">
        <w:r w:rsidRPr="002247F4">
          <w:rPr>
            <w:rStyle w:val="Hyperlink"/>
          </w:rPr>
          <w:t>video</w:t>
        </w:r>
      </w:hyperlink>
      <w:r>
        <w:t>. (Click on blue)</w:t>
      </w:r>
    </w:p>
    <w:p w:rsidR="00A06F17" w:rsidRDefault="00A06F17" w:rsidP="00A06F17">
      <w:pPr>
        <w:pStyle w:val="ListParagraph"/>
        <w:numPr>
          <w:ilvl w:val="0"/>
          <w:numId w:val="1"/>
        </w:numPr>
      </w:pPr>
      <w:r>
        <w:t xml:space="preserve">Do you think school has equipped you to succeed? Why or Why not? </w:t>
      </w:r>
    </w:p>
    <w:p w:rsidR="002E1995" w:rsidRDefault="00A06F17">
      <w:bookmarkStart w:id="0" w:name="_GoBack"/>
      <w:bookmarkEnd w:id="0"/>
    </w:p>
    <w:sectPr w:rsidR="002E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6F64"/>
    <w:multiLevelType w:val="hybridMultilevel"/>
    <w:tmpl w:val="C8700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17"/>
    <w:rsid w:val="002C4803"/>
    <w:rsid w:val="002F0FFD"/>
    <w:rsid w:val="00A0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F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malcolm_london_high_school_training_ground?languag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2015-08-21T22:12:00Z</dcterms:created>
  <dcterms:modified xsi:type="dcterms:W3CDTF">2015-08-21T22:12:00Z</dcterms:modified>
</cp:coreProperties>
</file>