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A8" w:rsidRDefault="00AF41A8">
      <w:proofErr w:type="gramStart"/>
      <w:r>
        <w:t>1.</w:t>
      </w:r>
      <w:bookmarkStart w:id="0" w:name="_GoBack"/>
      <w:bookmarkEnd w:id="0"/>
      <w:r>
        <w:t>Most</w:t>
      </w:r>
      <w:proofErr w:type="gramEnd"/>
      <w:r>
        <w:t xml:space="preserve"> news articles such as “What Is a Life Worth?” try to take an objective, unbiased approach. Would you agree that this text is unbiased, or do you think it favors one perspective? Explain your answer. </w:t>
      </w:r>
    </w:p>
    <w:p w:rsidR="00AF41A8" w:rsidRDefault="00AF41A8">
      <w:r>
        <w:t xml:space="preserve">2. What kinds of evidence does Ripley, the author of the article, use to get across the key ideas and issues associated with the compensation of 9/11 victims and their families? Are any specific types of evidence more compelling to you as a reader? </w:t>
      </w:r>
      <w:proofErr w:type="gramStart"/>
      <w:r>
        <w:t>Less compelling?</w:t>
      </w:r>
      <w:proofErr w:type="gramEnd"/>
      <w:r>
        <w:t xml:space="preserve"> </w:t>
      </w:r>
    </w:p>
    <w:p w:rsidR="00AF41A8" w:rsidRDefault="00AF41A8">
      <w:r>
        <w:t xml:space="preserve">3. How accurate do you think the information in the article is? In other words, do you think Time magazine and Ripley are to be trusted? Why or why not? </w:t>
      </w:r>
    </w:p>
    <w:p w:rsidR="002E1995" w:rsidRDefault="00AF41A8">
      <w:r>
        <w:t xml:space="preserve">4. Does the article use logic, emotion, or both to make an impact on the reader? If so, describe how. Compare that use to the way logic and </w:t>
      </w:r>
      <w:proofErr w:type="gramStart"/>
      <w:r>
        <w:t>emotion are</w:t>
      </w:r>
      <w:proofErr w:type="gramEnd"/>
      <w:r>
        <w:t xml:space="preserve"> used by Shakespeare, Ebert, or both.</w:t>
      </w:r>
    </w:p>
    <w:sectPr w:rsidR="002E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A8"/>
    <w:rsid w:val="002C4803"/>
    <w:rsid w:val="002F0FFD"/>
    <w:rsid w:val="00AF41A8"/>
    <w:rsid w:val="00F0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cp:lastPrinted>2015-09-24T17:33:00Z</cp:lastPrinted>
  <dcterms:created xsi:type="dcterms:W3CDTF">2015-09-24T17:28:00Z</dcterms:created>
  <dcterms:modified xsi:type="dcterms:W3CDTF">2015-09-24T19:13:00Z</dcterms:modified>
</cp:coreProperties>
</file>