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50170A">
      <w:r>
        <w:t xml:space="preserve">Is the person’s thesis statement (one sentence) a strong argumentative statement? </w:t>
      </w:r>
    </w:p>
    <w:p w:rsidR="0050170A" w:rsidRDefault="0050170A">
      <w:r>
        <w:tab/>
        <w:t>-Does the thesis have a topic and position, and does it address either prompt one or two?</w:t>
      </w:r>
    </w:p>
    <w:p w:rsidR="0050170A" w:rsidRDefault="0050170A">
      <w:r>
        <w:t>Can someone disagree? What might a counterargument be?</w:t>
      </w:r>
    </w:p>
    <w:sectPr w:rsidR="0050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A" w:rsidRDefault="0050170A" w:rsidP="0050170A">
      <w:pPr>
        <w:spacing w:after="0" w:line="240" w:lineRule="auto"/>
      </w:pPr>
      <w:r>
        <w:separator/>
      </w:r>
    </w:p>
  </w:endnote>
  <w:endnote w:type="continuationSeparator" w:id="0">
    <w:p w:rsidR="0050170A" w:rsidRDefault="0050170A" w:rsidP="0050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A" w:rsidRDefault="0050170A" w:rsidP="0050170A">
      <w:pPr>
        <w:spacing w:after="0" w:line="240" w:lineRule="auto"/>
      </w:pPr>
      <w:r>
        <w:separator/>
      </w:r>
    </w:p>
  </w:footnote>
  <w:footnote w:type="continuationSeparator" w:id="0">
    <w:p w:rsidR="0050170A" w:rsidRDefault="0050170A" w:rsidP="0050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Header"/>
    </w:pPr>
    <w:r>
      <w:t xml:space="preserve">Thesis evaluation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0A" w:rsidRDefault="00501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A"/>
    <w:rsid w:val="002C4803"/>
    <w:rsid w:val="002F0FFD"/>
    <w:rsid w:val="005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0A"/>
  </w:style>
  <w:style w:type="paragraph" w:styleId="Footer">
    <w:name w:val="footer"/>
    <w:basedOn w:val="Normal"/>
    <w:link w:val="FooterChar"/>
    <w:uiPriority w:val="99"/>
    <w:unhideWhenUsed/>
    <w:rsid w:val="0050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0A"/>
  </w:style>
  <w:style w:type="paragraph" w:styleId="Footer">
    <w:name w:val="footer"/>
    <w:basedOn w:val="Normal"/>
    <w:link w:val="FooterChar"/>
    <w:uiPriority w:val="99"/>
    <w:unhideWhenUsed/>
    <w:rsid w:val="0050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2015-10-02T21:27:00Z</dcterms:created>
  <dcterms:modified xsi:type="dcterms:W3CDTF">2015-10-02T21:29:00Z</dcterms:modified>
</cp:coreProperties>
</file>