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E9D" w:rsidRDefault="00F54E9D" w:rsidP="00B42211">
      <w:pPr>
        <w:spacing w:line="240" w:lineRule="auto"/>
        <w:contextualSpacing/>
        <w:rPr>
          <w:sz w:val="24"/>
          <w:szCs w:val="24"/>
        </w:rPr>
      </w:pPr>
      <w:r>
        <w:rPr>
          <w:sz w:val="24"/>
          <w:szCs w:val="24"/>
        </w:rPr>
        <w:t>Each passage from chapter 1 below highlights a section of the text that we will closely analyze. Be sure to re-read the passage carefully, noting the page number from which it came. You should open to that page and find the section, to refresh your memory about what was taking place around that part of the text. Answer all parts of each question thoroughly for full credit.</w:t>
      </w:r>
    </w:p>
    <w:p w:rsidR="00F54E9D" w:rsidRDefault="00F54E9D" w:rsidP="00B42211">
      <w:pPr>
        <w:spacing w:line="240" w:lineRule="auto"/>
        <w:contextualSpacing/>
        <w:rPr>
          <w:sz w:val="24"/>
          <w:szCs w:val="24"/>
        </w:rPr>
      </w:pPr>
    </w:p>
    <w:p w:rsidR="00F54E9D" w:rsidRDefault="00F54E9D" w:rsidP="00B42211">
      <w:pPr>
        <w:spacing w:line="240" w:lineRule="auto"/>
        <w:contextualSpacing/>
        <w:rPr>
          <w:sz w:val="24"/>
          <w:szCs w:val="24"/>
        </w:rPr>
      </w:pPr>
    </w:p>
    <w:p w:rsidR="003A55C2" w:rsidRPr="00B42211" w:rsidRDefault="00B42211" w:rsidP="00B42211">
      <w:pPr>
        <w:spacing w:line="240" w:lineRule="auto"/>
        <w:contextualSpacing/>
        <w:rPr>
          <w:sz w:val="24"/>
          <w:szCs w:val="24"/>
        </w:rPr>
      </w:pPr>
      <w:r w:rsidRPr="00B42211">
        <w:rPr>
          <w:sz w:val="24"/>
          <w:szCs w:val="24"/>
        </w:rPr>
        <w:t>“This toy of voting was almost as pleasing as the conch. Jack started to protest but the clamor changed from the general wish for a chief to an election by acclaim of Ralph himself. None of the boys could have found good reason for this; what intelligence had been shown was traceable to Piggy, while the most obvious leader was Jack. But there was a stillness about Ralph as he sat that marked him out; there was his size, and attractive appearance; and most obscurely, yet most powerfully, there was the conch.” (22)</w:t>
      </w:r>
    </w:p>
    <w:p w:rsidR="00B42211" w:rsidRPr="00B42211" w:rsidRDefault="00B42211" w:rsidP="00B42211">
      <w:pPr>
        <w:spacing w:line="240" w:lineRule="auto"/>
        <w:contextualSpacing/>
        <w:rPr>
          <w:sz w:val="24"/>
          <w:szCs w:val="24"/>
        </w:rPr>
      </w:pPr>
    </w:p>
    <w:p w:rsidR="00B42211" w:rsidRDefault="00B42211" w:rsidP="00B42211">
      <w:pPr>
        <w:pStyle w:val="ListParagraph"/>
        <w:numPr>
          <w:ilvl w:val="0"/>
          <w:numId w:val="1"/>
        </w:numPr>
        <w:spacing w:line="240" w:lineRule="auto"/>
        <w:rPr>
          <w:sz w:val="24"/>
          <w:szCs w:val="24"/>
        </w:rPr>
      </w:pPr>
      <w:r>
        <w:rPr>
          <w:sz w:val="24"/>
          <w:szCs w:val="24"/>
        </w:rPr>
        <w:t xml:space="preserve">In this passage we see some hints of symbolism related to our characters. Underline or highlight the parts of the passage that connect Piggy, Jack, and Ralph to symbols. </w:t>
      </w:r>
    </w:p>
    <w:p w:rsidR="00B42211" w:rsidRDefault="00B42211" w:rsidP="00B42211">
      <w:pPr>
        <w:pStyle w:val="ListParagraph"/>
        <w:numPr>
          <w:ilvl w:val="0"/>
          <w:numId w:val="1"/>
        </w:numPr>
        <w:spacing w:line="360" w:lineRule="auto"/>
        <w:rPr>
          <w:sz w:val="24"/>
          <w:szCs w:val="24"/>
        </w:rPr>
      </w:pPr>
      <w:r>
        <w:rPr>
          <w:sz w:val="24"/>
          <w:szCs w:val="24"/>
        </w:rPr>
        <w:t>What are those symbols/connections?</w:t>
      </w:r>
    </w:p>
    <w:p w:rsidR="00B42211" w:rsidRDefault="00B42211" w:rsidP="00B42211">
      <w:pPr>
        <w:pStyle w:val="ListParagraph"/>
        <w:numPr>
          <w:ilvl w:val="1"/>
          <w:numId w:val="1"/>
        </w:numPr>
        <w:rPr>
          <w:sz w:val="24"/>
          <w:szCs w:val="24"/>
        </w:rPr>
      </w:pPr>
      <w:r>
        <w:rPr>
          <w:sz w:val="24"/>
          <w:szCs w:val="24"/>
        </w:rPr>
        <w:t>Piggy ________________________</w:t>
      </w:r>
    </w:p>
    <w:p w:rsidR="00B42211" w:rsidRDefault="00B42211" w:rsidP="00B42211">
      <w:pPr>
        <w:pStyle w:val="ListParagraph"/>
        <w:numPr>
          <w:ilvl w:val="1"/>
          <w:numId w:val="1"/>
        </w:numPr>
        <w:rPr>
          <w:sz w:val="24"/>
          <w:szCs w:val="24"/>
        </w:rPr>
      </w:pPr>
      <w:r>
        <w:rPr>
          <w:sz w:val="24"/>
          <w:szCs w:val="24"/>
        </w:rPr>
        <w:t>Jack _________________________</w:t>
      </w:r>
    </w:p>
    <w:p w:rsidR="00B42211" w:rsidRDefault="00B42211" w:rsidP="00B42211">
      <w:pPr>
        <w:pStyle w:val="ListParagraph"/>
        <w:numPr>
          <w:ilvl w:val="1"/>
          <w:numId w:val="1"/>
        </w:numPr>
        <w:rPr>
          <w:sz w:val="24"/>
          <w:szCs w:val="24"/>
        </w:rPr>
      </w:pPr>
      <w:r>
        <w:rPr>
          <w:sz w:val="24"/>
          <w:szCs w:val="24"/>
        </w:rPr>
        <w:t>Ralph ________________________</w:t>
      </w:r>
    </w:p>
    <w:p w:rsidR="00F54E9D" w:rsidRDefault="00B42211" w:rsidP="00F54E9D">
      <w:pPr>
        <w:pStyle w:val="ListParagraph"/>
        <w:numPr>
          <w:ilvl w:val="0"/>
          <w:numId w:val="1"/>
        </w:numPr>
        <w:rPr>
          <w:sz w:val="24"/>
          <w:szCs w:val="24"/>
        </w:rPr>
      </w:pPr>
      <w:r>
        <w:rPr>
          <w:sz w:val="24"/>
          <w:szCs w:val="24"/>
        </w:rPr>
        <w:t>Why do you think the “toy of voting”</w:t>
      </w:r>
      <w:r w:rsidR="00F54E9D">
        <w:rPr>
          <w:sz w:val="24"/>
          <w:szCs w:val="24"/>
        </w:rPr>
        <w:t xml:space="preserve"> was pleasing to the boys?</w:t>
      </w:r>
    </w:p>
    <w:p w:rsidR="00A03855" w:rsidRDefault="00A03855" w:rsidP="00A03855">
      <w:pPr>
        <w:pStyle w:val="ListParagraph"/>
        <w:rPr>
          <w:sz w:val="24"/>
          <w:szCs w:val="24"/>
        </w:rPr>
      </w:pPr>
    </w:p>
    <w:p w:rsidR="003A05A3" w:rsidRDefault="003A05A3" w:rsidP="00A03855">
      <w:pPr>
        <w:pStyle w:val="ListParagraph"/>
        <w:rPr>
          <w:sz w:val="24"/>
          <w:szCs w:val="24"/>
        </w:rPr>
      </w:pPr>
      <w:bookmarkStart w:id="0" w:name="_GoBack"/>
      <w:bookmarkEnd w:id="0"/>
    </w:p>
    <w:p w:rsidR="00F54E9D" w:rsidRPr="00F54E9D" w:rsidRDefault="00F54E9D" w:rsidP="00F54E9D">
      <w:pPr>
        <w:pStyle w:val="ListParagraph"/>
        <w:numPr>
          <w:ilvl w:val="0"/>
          <w:numId w:val="1"/>
        </w:numPr>
        <w:spacing w:line="240" w:lineRule="auto"/>
        <w:rPr>
          <w:sz w:val="24"/>
          <w:szCs w:val="24"/>
        </w:rPr>
      </w:pPr>
      <w:r>
        <w:rPr>
          <w:sz w:val="24"/>
          <w:szCs w:val="24"/>
        </w:rPr>
        <w:t>If you were one of the boys on the island, who would you vote for? Why would you vote for them?</w:t>
      </w:r>
    </w:p>
    <w:p w:rsidR="00B42211" w:rsidRDefault="00B42211" w:rsidP="00B42211">
      <w:pPr>
        <w:rPr>
          <w:sz w:val="24"/>
          <w:szCs w:val="24"/>
        </w:rPr>
      </w:pPr>
    </w:p>
    <w:p w:rsidR="00B42211" w:rsidRDefault="00B42211" w:rsidP="00B42211">
      <w:pPr>
        <w:spacing w:line="240" w:lineRule="auto"/>
        <w:contextualSpacing/>
        <w:rPr>
          <w:sz w:val="24"/>
          <w:szCs w:val="24"/>
        </w:rPr>
      </w:pPr>
      <w:r>
        <w:rPr>
          <w:sz w:val="24"/>
          <w:szCs w:val="24"/>
        </w:rPr>
        <w:t xml:space="preserve"> </w:t>
      </w:r>
    </w:p>
    <w:p w:rsidR="00F54E9D" w:rsidRPr="00B42211" w:rsidRDefault="00F54E9D" w:rsidP="00B42211">
      <w:pPr>
        <w:spacing w:line="240" w:lineRule="auto"/>
        <w:contextualSpacing/>
        <w:rPr>
          <w:sz w:val="24"/>
          <w:szCs w:val="24"/>
        </w:rPr>
      </w:pPr>
    </w:p>
    <w:p w:rsidR="00B42211" w:rsidRPr="00B42211" w:rsidRDefault="00B42211" w:rsidP="00B42211">
      <w:pPr>
        <w:spacing w:line="240" w:lineRule="auto"/>
        <w:contextualSpacing/>
        <w:rPr>
          <w:sz w:val="24"/>
          <w:szCs w:val="24"/>
        </w:rPr>
      </w:pPr>
    </w:p>
    <w:p w:rsidR="00B42211" w:rsidRDefault="00B42211" w:rsidP="00B42211">
      <w:pPr>
        <w:spacing w:line="240" w:lineRule="auto"/>
        <w:contextualSpacing/>
        <w:rPr>
          <w:sz w:val="24"/>
          <w:szCs w:val="24"/>
        </w:rPr>
      </w:pPr>
      <w:r w:rsidRPr="00B42211">
        <w:rPr>
          <w:sz w:val="24"/>
          <w:szCs w:val="24"/>
        </w:rPr>
        <w:t>“</w:t>
      </w:r>
      <w:r w:rsidRPr="00B42211">
        <w:rPr>
          <w:sz w:val="24"/>
          <w:szCs w:val="24"/>
        </w:rPr>
        <w:t>They knew very well why he [Jack] hadn’t [killed the pig]: becau</w:t>
      </w:r>
      <w:r w:rsidRPr="00B42211">
        <w:rPr>
          <w:sz w:val="24"/>
          <w:szCs w:val="24"/>
        </w:rPr>
        <w:t xml:space="preserve">se of the enormity of the knife </w:t>
      </w:r>
      <w:r w:rsidRPr="00B42211">
        <w:rPr>
          <w:sz w:val="24"/>
          <w:szCs w:val="24"/>
        </w:rPr>
        <w:t>descending and cutting into living flesh; because of the unbearable blood.</w:t>
      </w:r>
      <w:r w:rsidRPr="00B42211">
        <w:rPr>
          <w:sz w:val="24"/>
          <w:szCs w:val="24"/>
        </w:rPr>
        <w:t>”</w:t>
      </w:r>
      <w:r w:rsidRPr="00B42211">
        <w:rPr>
          <w:sz w:val="24"/>
          <w:szCs w:val="24"/>
        </w:rPr>
        <w:t xml:space="preserve"> (31)</w:t>
      </w:r>
    </w:p>
    <w:p w:rsidR="00F54E9D" w:rsidRDefault="00F54E9D" w:rsidP="00B42211">
      <w:pPr>
        <w:spacing w:line="240" w:lineRule="auto"/>
        <w:contextualSpacing/>
        <w:rPr>
          <w:sz w:val="24"/>
          <w:szCs w:val="24"/>
        </w:rPr>
      </w:pPr>
    </w:p>
    <w:p w:rsidR="00F54E9D" w:rsidRDefault="00A03855" w:rsidP="00F54E9D">
      <w:pPr>
        <w:pStyle w:val="ListParagraph"/>
        <w:numPr>
          <w:ilvl w:val="0"/>
          <w:numId w:val="1"/>
        </w:numPr>
        <w:spacing w:line="240" w:lineRule="auto"/>
        <w:rPr>
          <w:sz w:val="24"/>
          <w:szCs w:val="24"/>
        </w:rPr>
      </w:pPr>
      <w:r>
        <w:rPr>
          <w:sz w:val="24"/>
          <w:szCs w:val="24"/>
        </w:rPr>
        <w:t>How is the civilization they com</w:t>
      </w:r>
      <w:r w:rsidR="003A05A3">
        <w:rPr>
          <w:sz w:val="24"/>
          <w:szCs w:val="24"/>
        </w:rPr>
        <w:t>e from (England) still influencing</w:t>
      </w:r>
      <w:r>
        <w:rPr>
          <w:sz w:val="24"/>
          <w:szCs w:val="24"/>
        </w:rPr>
        <w:t xml:space="preserve"> the boys? </w:t>
      </w:r>
    </w:p>
    <w:p w:rsidR="00A03855" w:rsidRDefault="00A03855" w:rsidP="00A03855">
      <w:pPr>
        <w:spacing w:line="240" w:lineRule="auto"/>
        <w:rPr>
          <w:sz w:val="24"/>
          <w:szCs w:val="24"/>
        </w:rPr>
      </w:pPr>
    </w:p>
    <w:p w:rsidR="00A03855" w:rsidRDefault="00A03855" w:rsidP="00A03855">
      <w:pPr>
        <w:spacing w:line="240" w:lineRule="auto"/>
        <w:rPr>
          <w:sz w:val="24"/>
          <w:szCs w:val="24"/>
        </w:rPr>
      </w:pPr>
    </w:p>
    <w:p w:rsidR="009C6251" w:rsidRDefault="009C6251" w:rsidP="009C6251">
      <w:pPr>
        <w:spacing w:line="240" w:lineRule="auto"/>
        <w:rPr>
          <w:sz w:val="24"/>
          <w:szCs w:val="24"/>
        </w:rPr>
      </w:pPr>
    </w:p>
    <w:p w:rsidR="009C6251" w:rsidRDefault="009C6251">
      <w:pPr>
        <w:rPr>
          <w:sz w:val="24"/>
          <w:szCs w:val="24"/>
          <w:u w:val="single"/>
        </w:rPr>
      </w:pPr>
      <w:r>
        <w:rPr>
          <w:sz w:val="24"/>
          <w:szCs w:val="24"/>
          <w:u w:val="single"/>
        </w:rPr>
        <w:br w:type="page"/>
      </w:r>
    </w:p>
    <w:p w:rsidR="009C6251" w:rsidRPr="009C6251" w:rsidRDefault="003A05A3" w:rsidP="003A05A3">
      <w:pPr>
        <w:spacing w:line="240" w:lineRule="auto"/>
        <w:jc w:val="center"/>
        <w:rPr>
          <w:sz w:val="24"/>
          <w:szCs w:val="24"/>
          <w:u w:val="single"/>
        </w:rPr>
      </w:pPr>
      <w:r>
        <w:rPr>
          <w:sz w:val="24"/>
          <w:szCs w:val="24"/>
          <w:u w:val="single"/>
        </w:rPr>
        <w:lastRenderedPageBreak/>
        <w:t>Setting, Imagery, and Foreshadowing</w:t>
      </w:r>
    </w:p>
    <w:p w:rsidR="009C6251" w:rsidRPr="003A05A3" w:rsidRDefault="009C6251" w:rsidP="009C6251">
      <w:pPr>
        <w:spacing w:line="240" w:lineRule="auto"/>
        <w:rPr>
          <w:b/>
          <w:sz w:val="24"/>
          <w:szCs w:val="24"/>
        </w:rPr>
      </w:pPr>
      <w:r w:rsidRPr="003A05A3">
        <w:rPr>
          <w:b/>
          <w:sz w:val="24"/>
          <w:szCs w:val="24"/>
        </w:rPr>
        <w:t xml:space="preserve">How does the setting create images that </w:t>
      </w:r>
      <w:r w:rsidRPr="003A05A3">
        <w:rPr>
          <w:b/>
          <w:sz w:val="24"/>
          <w:szCs w:val="24"/>
        </w:rPr>
        <w:t>suggest a beautiful island paradise</w:t>
      </w:r>
      <w:r w:rsidRPr="003A05A3">
        <w:rPr>
          <w:b/>
          <w:sz w:val="24"/>
          <w:szCs w:val="24"/>
        </w:rPr>
        <w:t xml:space="preserve">? More importantly, what do these images </w:t>
      </w:r>
      <w:r w:rsidRPr="003A05A3">
        <w:rPr>
          <w:b/>
          <w:i/>
          <w:sz w:val="24"/>
          <w:szCs w:val="24"/>
        </w:rPr>
        <w:t>foreshadow</w:t>
      </w:r>
      <w:r w:rsidRPr="003A05A3">
        <w:rPr>
          <w:b/>
          <w:sz w:val="24"/>
          <w:szCs w:val="24"/>
        </w:rPr>
        <w:t xml:space="preserve"> about the boys’ stay on the island? </w:t>
      </w:r>
    </w:p>
    <w:p w:rsidR="00A03855" w:rsidRDefault="009C6251" w:rsidP="009C6251">
      <w:pPr>
        <w:spacing w:line="240" w:lineRule="auto"/>
        <w:rPr>
          <w:sz w:val="24"/>
          <w:szCs w:val="24"/>
        </w:rPr>
      </w:pPr>
      <w:r w:rsidRPr="009C6251">
        <w:rPr>
          <w:sz w:val="24"/>
          <w:szCs w:val="24"/>
        </w:rPr>
        <w:t>Highlight key images in the excerpts below and take notes in the appropriate columns.</w:t>
      </w:r>
      <w:r>
        <w:rPr>
          <w:sz w:val="24"/>
          <w:szCs w:val="24"/>
        </w:rPr>
        <w:t xml:space="preserve"> Then, answer the questions below your notes.</w:t>
      </w:r>
    </w:p>
    <w:tbl>
      <w:tblPr>
        <w:tblStyle w:val="TableGrid"/>
        <w:tblW w:w="10800" w:type="dxa"/>
        <w:tblInd w:w="-725" w:type="dxa"/>
        <w:tblLook w:val="04A0" w:firstRow="1" w:lastRow="0" w:firstColumn="1" w:lastColumn="0" w:noHBand="0" w:noVBand="1"/>
      </w:tblPr>
      <w:tblGrid>
        <w:gridCol w:w="1980"/>
        <w:gridCol w:w="6840"/>
        <w:gridCol w:w="1980"/>
      </w:tblGrid>
      <w:tr w:rsidR="009C6251" w:rsidTr="009C6251">
        <w:tc>
          <w:tcPr>
            <w:tcW w:w="1980" w:type="dxa"/>
          </w:tcPr>
          <w:p w:rsidR="009C6251" w:rsidRPr="00A03855" w:rsidRDefault="009C6251" w:rsidP="00A03855">
            <w:pPr>
              <w:jc w:val="center"/>
              <w:rPr>
                <w:sz w:val="24"/>
                <w:szCs w:val="24"/>
                <w:u w:val="single"/>
              </w:rPr>
            </w:pPr>
            <w:r w:rsidRPr="00A03855">
              <w:rPr>
                <w:sz w:val="24"/>
                <w:szCs w:val="24"/>
                <w:u w:val="single"/>
              </w:rPr>
              <w:t>Images of fun, beauty, and life</w:t>
            </w:r>
          </w:p>
        </w:tc>
        <w:tc>
          <w:tcPr>
            <w:tcW w:w="6840" w:type="dxa"/>
          </w:tcPr>
          <w:p w:rsidR="009C6251" w:rsidRPr="009C6251" w:rsidRDefault="009C6251" w:rsidP="00A03855">
            <w:pPr>
              <w:rPr>
                <w:szCs w:val="20"/>
              </w:rPr>
            </w:pPr>
            <w:r w:rsidRPr="009C6251">
              <w:rPr>
                <w:szCs w:val="20"/>
              </w:rPr>
              <w:t>The boy with fair hair lowered himself down the last few feet of rock and began to pick his way toward the lagoon. Though he had taken off his school sweater and trailed it now from one hand, his grey shirt stuck to him and his hair was plastered to his forehead. All round him the long scar smashed into the jungle was a bath of heat. He was clambering heavily among the creepers and broken trunks when a bird, a vision of red and yellow, ﬂashed upwards with a witch-like cry; and this cry was echoed by another.</w:t>
            </w:r>
          </w:p>
          <w:p w:rsidR="009C6251" w:rsidRPr="009C6251" w:rsidRDefault="009C6251" w:rsidP="009C6251">
            <w:pPr>
              <w:rPr>
                <w:szCs w:val="20"/>
              </w:rPr>
            </w:pPr>
            <w:r w:rsidRPr="009C6251">
              <w:rPr>
                <w:szCs w:val="20"/>
              </w:rPr>
              <w:t>“Hi!” it said. “Wait a minute!” The under</w:t>
            </w:r>
            <w:r w:rsidRPr="009C6251">
              <w:rPr>
                <w:szCs w:val="20"/>
              </w:rPr>
              <w:t xml:space="preserve">growth at the side of the scar </w:t>
            </w:r>
            <w:r w:rsidRPr="009C6251">
              <w:rPr>
                <w:szCs w:val="20"/>
              </w:rPr>
              <w:t xml:space="preserve">was shaken and a multitude of raindrops fell pattering. </w:t>
            </w:r>
          </w:p>
          <w:p w:rsidR="009C6251" w:rsidRPr="009C6251" w:rsidRDefault="009C6251" w:rsidP="009C6251">
            <w:pPr>
              <w:rPr>
                <w:szCs w:val="20"/>
              </w:rPr>
            </w:pPr>
            <w:r w:rsidRPr="009C6251">
              <w:rPr>
                <w:szCs w:val="20"/>
              </w:rPr>
              <w:t xml:space="preserve">“Wait a minute,” the voice said. “I got caught up.” </w:t>
            </w:r>
          </w:p>
          <w:p w:rsidR="009C6251" w:rsidRPr="009C6251" w:rsidRDefault="009C6251" w:rsidP="009C6251">
            <w:pPr>
              <w:rPr>
                <w:szCs w:val="20"/>
              </w:rPr>
            </w:pPr>
            <w:r w:rsidRPr="009C6251">
              <w:rPr>
                <w:szCs w:val="20"/>
              </w:rPr>
              <w:t xml:space="preserve">The fair boy stopped and jerked his stockings with an automatic gesture that made the jungle seem for a moment like the Home Counties. The voice spoke again. </w:t>
            </w:r>
          </w:p>
          <w:p w:rsidR="009C6251" w:rsidRPr="009C6251" w:rsidRDefault="009C6251" w:rsidP="009C6251">
            <w:pPr>
              <w:rPr>
                <w:szCs w:val="20"/>
              </w:rPr>
            </w:pPr>
            <w:r w:rsidRPr="009C6251">
              <w:rPr>
                <w:szCs w:val="20"/>
              </w:rPr>
              <w:t xml:space="preserve">“I can’t hardly move with all these creeper things.” </w:t>
            </w:r>
          </w:p>
          <w:p w:rsidR="009C6251" w:rsidRPr="009C6251" w:rsidRDefault="009C6251" w:rsidP="009C6251">
            <w:pPr>
              <w:rPr>
                <w:szCs w:val="20"/>
              </w:rPr>
            </w:pPr>
            <w:r w:rsidRPr="009C6251">
              <w:rPr>
                <w:szCs w:val="20"/>
              </w:rPr>
              <w:t xml:space="preserve">The owner of the voice came backing out of the undergrowth so that twigs scratched on a greasy wind-breaker. The naked crooks of his knees were plump, caught and scratched by thorns. He bent down, removed the thorns carefully, and turned around. He was shorter than the fair boy and very fat. He came forward, searching out safe lodgments for his feet, and then looked up through thick spectacles. </w:t>
            </w:r>
          </w:p>
          <w:p w:rsidR="009C6251" w:rsidRPr="009C6251" w:rsidRDefault="009C6251" w:rsidP="009C6251">
            <w:pPr>
              <w:rPr>
                <w:szCs w:val="20"/>
              </w:rPr>
            </w:pPr>
            <w:r w:rsidRPr="009C6251">
              <w:rPr>
                <w:szCs w:val="20"/>
              </w:rPr>
              <w:t xml:space="preserve">“Where’s the man with the megaphone?” </w:t>
            </w:r>
          </w:p>
          <w:p w:rsidR="009C6251" w:rsidRPr="009C6251" w:rsidRDefault="009C6251" w:rsidP="009C6251">
            <w:pPr>
              <w:rPr>
                <w:szCs w:val="20"/>
              </w:rPr>
            </w:pPr>
            <w:r w:rsidRPr="009C6251">
              <w:rPr>
                <w:szCs w:val="20"/>
              </w:rPr>
              <w:t>…</w:t>
            </w:r>
          </w:p>
          <w:p w:rsidR="009C6251" w:rsidRPr="009C6251" w:rsidRDefault="009C6251" w:rsidP="009C6251">
            <w:pPr>
              <w:rPr>
                <w:szCs w:val="20"/>
              </w:rPr>
            </w:pPr>
            <w:r w:rsidRPr="009C6251">
              <w:rPr>
                <w:szCs w:val="20"/>
              </w:rPr>
              <w:t xml:space="preserve">The fair boy shook his head. </w:t>
            </w:r>
          </w:p>
          <w:p w:rsidR="009C6251" w:rsidRPr="009C6251" w:rsidRDefault="009C6251" w:rsidP="009C6251">
            <w:pPr>
              <w:rPr>
                <w:szCs w:val="20"/>
              </w:rPr>
            </w:pPr>
            <w:r w:rsidRPr="009C6251">
              <w:rPr>
                <w:szCs w:val="20"/>
              </w:rPr>
              <w:t xml:space="preserve">“This is an island. At least I think it’s an island. That’s a reef out in the sea. Perhaps there aren’t any grownups anywhere.” </w:t>
            </w:r>
          </w:p>
          <w:p w:rsidR="009C6251" w:rsidRPr="009C6251" w:rsidRDefault="009C6251" w:rsidP="009C6251">
            <w:pPr>
              <w:rPr>
                <w:szCs w:val="20"/>
              </w:rPr>
            </w:pPr>
            <w:r w:rsidRPr="009C6251">
              <w:rPr>
                <w:szCs w:val="20"/>
              </w:rPr>
              <w:t>…</w:t>
            </w:r>
          </w:p>
          <w:p w:rsidR="009C6251" w:rsidRPr="009C6251" w:rsidRDefault="009C6251" w:rsidP="009C6251">
            <w:pPr>
              <w:rPr>
                <w:szCs w:val="20"/>
              </w:rPr>
            </w:pPr>
            <w:r w:rsidRPr="009C6251">
              <w:rPr>
                <w:szCs w:val="20"/>
              </w:rPr>
              <w:tab/>
              <w:t xml:space="preserve">Here the beach was interrupted abruptly by the square motif of the landscape; a great platform of pink granite thrust up uncompromisingly through forest and terrace and sand and lagoon to make a raised jetty four feet high. The top of this was covered with a thin layer of soil and coarse grass and shaded with young palm trees. There was not enough soil for them to grow to any height and when they reached perhaps twenty feet they fell and dried, forming a </w:t>
            </w:r>
            <w:proofErr w:type="spellStart"/>
            <w:r w:rsidRPr="009C6251">
              <w:rPr>
                <w:szCs w:val="20"/>
              </w:rPr>
              <w:t>criss-cross</w:t>
            </w:r>
            <w:proofErr w:type="spellEnd"/>
            <w:r w:rsidRPr="009C6251">
              <w:rPr>
                <w:szCs w:val="20"/>
              </w:rPr>
              <w:t xml:space="preserve"> pattern of trunks, very convenient to sit on. The palms that still stood made a green roof, covered on the underside with a quivering tangle of reﬂections from the lagoon. Ralph hauled himself onto this platform, noted the coolness and shade, shut one eye, and decided that the shadows on his body were really green. He picked his way to the seaward edge of the platform and stood looking down into the water. It was clear to the bottom and bright with the efflorescence of tropical weed and coral. A school of tiny, glittering ﬁsh ﬂicked hither and thither. Ralph spoke to himself, sounding the bass strings of delight.</w:t>
            </w:r>
          </w:p>
          <w:p w:rsidR="009C6251" w:rsidRPr="009C6251" w:rsidRDefault="009C6251" w:rsidP="009C6251">
            <w:pPr>
              <w:rPr>
                <w:szCs w:val="20"/>
              </w:rPr>
            </w:pPr>
            <w:r w:rsidRPr="009C6251">
              <w:rPr>
                <w:szCs w:val="20"/>
              </w:rPr>
              <w:t>…</w:t>
            </w:r>
          </w:p>
          <w:p w:rsidR="009C6251" w:rsidRPr="009C6251" w:rsidRDefault="009C6251" w:rsidP="009C6251">
            <w:pPr>
              <w:rPr>
                <w:szCs w:val="20"/>
              </w:rPr>
            </w:pPr>
            <w:r w:rsidRPr="009C6251">
              <w:rPr>
                <w:szCs w:val="20"/>
              </w:rPr>
              <w:lastRenderedPageBreak/>
              <w:t xml:space="preserve">Ralph disentangled himself cautiously and stole away through the branches. In a few seconds the fat boy’s grunts were behind him and he was hurrying toward the screen that still lay between him and the lagoon.  He climbed over a broken trunk and was out of the jungle. </w:t>
            </w:r>
          </w:p>
          <w:p w:rsidR="009C6251" w:rsidRPr="009C6251" w:rsidRDefault="009C6251" w:rsidP="009C6251">
            <w:pPr>
              <w:rPr>
                <w:szCs w:val="20"/>
              </w:rPr>
            </w:pPr>
            <w:r w:rsidRPr="009C6251">
              <w:rPr>
                <w:szCs w:val="20"/>
              </w:rPr>
              <w:t xml:space="preserve">The shore was fledged with palm trees. These stood or leaned or reclined against the light and their green feathers were a hundred feet up in the air. The ground beneath them was a bank covered with coarse grass, torn everywhere by the upheavals of fallen trees, scattered with decaying coconuts and palm saplings. Behind this was the darkness of the forest proper and the open space of the scar. Ralph stood, one hand against a grey trunk, and screwed up his eyes against the shimmering water. Out there, perhaps a mile away, the white surf </w:t>
            </w:r>
            <w:proofErr w:type="spellStart"/>
            <w:r w:rsidRPr="009C6251">
              <w:rPr>
                <w:szCs w:val="20"/>
              </w:rPr>
              <w:t>flinked</w:t>
            </w:r>
            <w:proofErr w:type="spellEnd"/>
            <w:r w:rsidRPr="009C6251">
              <w:rPr>
                <w:szCs w:val="20"/>
              </w:rPr>
              <w:t xml:space="preserve"> on a coral reef, and beyond that the open sea was dark blue. Within the irregular arc or coral the lagoon was still as a mountain lake – blue of all shades and shadowy green and purple. The beach between the palm terrace and the water was a thin stick, endless apparently, for to Ralph’s left the perspectives of palm and beach and water drew to a point at infinity; and always, almost visible, was the heat.</w:t>
            </w:r>
          </w:p>
          <w:p w:rsidR="009C6251" w:rsidRPr="009C6251" w:rsidRDefault="009C6251" w:rsidP="009C6251">
            <w:pPr>
              <w:rPr>
                <w:szCs w:val="20"/>
                <w:lang w:bidi="en-US"/>
              </w:rPr>
            </w:pPr>
            <w:r w:rsidRPr="009C6251">
              <w:rPr>
                <w:szCs w:val="20"/>
              </w:rPr>
              <w:t>He jumped down the terrace. The sand was thick over his black shoes and the heat hit him. He became conscious of the weight of clothes, kicked his shoes off fiercely and ripped off each stocking with its elastic garter in a single movement. Then he leapt back on the terrace, pulled off his shirt, and stood there among the skull-like coconuts with green shadows from the palms and the forest sliding over his skin. He undid the snake-clasp of his belt, lugged off his shorts and pants, and stood there naked, looking at the dazzling beach and the water.</w:t>
            </w:r>
            <w:r w:rsidRPr="009C6251">
              <w:rPr>
                <w:szCs w:val="20"/>
                <w:lang w:bidi="en-US"/>
              </w:rPr>
              <w:t xml:space="preserve"> </w:t>
            </w:r>
          </w:p>
          <w:p w:rsidR="009C6251" w:rsidRPr="009C6251" w:rsidRDefault="009C6251" w:rsidP="009C6251">
            <w:pPr>
              <w:rPr>
                <w:szCs w:val="20"/>
                <w:lang w:bidi="en-US"/>
              </w:rPr>
            </w:pPr>
            <w:r w:rsidRPr="009C6251">
              <w:rPr>
                <w:szCs w:val="20"/>
                <w:lang w:bidi="en-US"/>
              </w:rPr>
              <w:t>He was old enough, twelve years and a few months, to have lost the prominent tummy of childhood and not yet old enough for adolescence to have made him awkward. You could see now that he might make a boxer, as far as width and heaviness of shoulders went, but there was a mildness about his mouth and eyes that proclaimed no devil. He patted the palm trunk softly, and, forced at last to believe in the reality of the island laughed delightedly again and stood on his head. He turned neatly on to his feet, jumped down to the beach, knelt and swept a double armful of sand into a pile against his chest. Then he sat back and looked at the water with bright, excited eyes.</w:t>
            </w:r>
          </w:p>
          <w:p w:rsidR="009C6251" w:rsidRDefault="009C6251" w:rsidP="009C6251">
            <w:pPr>
              <w:rPr>
                <w:sz w:val="24"/>
                <w:szCs w:val="24"/>
              </w:rPr>
            </w:pPr>
            <w:r w:rsidRPr="009C6251">
              <w:rPr>
                <w:szCs w:val="20"/>
                <w:lang w:bidi="en-US"/>
              </w:rPr>
              <w:t>…</w:t>
            </w:r>
          </w:p>
        </w:tc>
        <w:tc>
          <w:tcPr>
            <w:tcW w:w="1980" w:type="dxa"/>
          </w:tcPr>
          <w:p w:rsidR="009C6251" w:rsidRPr="00A03855" w:rsidRDefault="009C6251" w:rsidP="00A03855">
            <w:pPr>
              <w:jc w:val="center"/>
              <w:rPr>
                <w:sz w:val="24"/>
                <w:szCs w:val="24"/>
                <w:u w:val="single"/>
              </w:rPr>
            </w:pPr>
            <w:r w:rsidRPr="00A03855">
              <w:rPr>
                <w:sz w:val="24"/>
                <w:szCs w:val="24"/>
                <w:u w:val="single"/>
              </w:rPr>
              <w:lastRenderedPageBreak/>
              <w:t>Images of decay, suffering, and death</w:t>
            </w:r>
          </w:p>
        </w:tc>
      </w:tr>
    </w:tbl>
    <w:p w:rsidR="009C6251" w:rsidRDefault="009C6251" w:rsidP="009C6251">
      <w:pPr>
        <w:spacing w:line="240" w:lineRule="auto"/>
        <w:rPr>
          <w:sz w:val="24"/>
          <w:szCs w:val="24"/>
        </w:rPr>
      </w:pPr>
      <w:r w:rsidRPr="009C6251">
        <w:rPr>
          <w:sz w:val="24"/>
          <w:szCs w:val="24"/>
        </w:rPr>
        <w:lastRenderedPageBreak/>
        <w:t xml:space="preserve">How does the setting create images that </w:t>
      </w:r>
      <w:r>
        <w:rPr>
          <w:sz w:val="24"/>
          <w:szCs w:val="24"/>
        </w:rPr>
        <w:t>suggest a beautiful island paradise</w:t>
      </w:r>
      <w:r w:rsidRPr="009C6251">
        <w:rPr>
          <w:sz w:val="24"/>
          <w:szCs w:val="24"/>
        </w:rPr>
        <w:t xml:space="preserve">? </w:t>
      </w:r>
    </w:p>
    <w:p w:rsidR="009C6251" w:rsidRDefault="009C6251" w:rsidP="009C6251">
      <w:pPr>
        <w:spacing w:line="240" w:lineRule="auto"/>
        <w:rPr>
          <w:sz w:val="24"/>
          <w:szCs w:val="24"/>
        </w:rPr>
      </w:pPr>
    </w:p>
    <w:p w:rsidR="009C6251" w:rsidRDefault="009C6251" w:rsidP="009C6251">
      <w:pPr>
        <w:spacing w:line="240" w:lineRule="auto"/>
        <w:rPr>
          <w:sz w:val="24"/>
          <w:szCs w:val="24"/>
        </w:rPr>
      </w:pPr>
    </w:p>
    <w:p w:rsidR="009C6251" w:rsidRDefault="009C6251" w:rsidP="009C6251">
      <w:pPr>
        <w:spacing w:line="240" w:lineRule="auto"/>
        <w:rPr>
          <w:sz w:val="24"/>
          <w:szCs w:val="24"/>
        </w:rPr>
      </w:pPr>
    </w:p>
    <w:p w:rsidR="009C6251" w:rsidRDefault="009C6251" w:rsidP="009C6251">
      <w:pPr>
        <w:spacing w:line="240" w:lineRule="auto"/>
        <w:rPr>
          <w:sz w:val="24"/>
          <w:szCs w:val="24"/>
        </w:rPr>
      </w:pPr>
    </w:p>
    <w:p w:rsidR="009C6251" w:rsidRDefault="009C6251" w:rsidP="009C6251">
      <w:pPr>
        <w:spacing w:line="240" w:lineRule="auto"/>
        <w:rPr>
          <w:sz w:val="24"/>
          <w:szCs w:val="24"/>
        </w:rPr>
      </w:pPr>
    </w:p>
    <w:p w:rsidR="009C6251" w:rsidRDefault="009C6251" w:rsidP="009C6251">
      <w:pPr>
        <w:spacing w:line="240" w:lineRule="auto"/>
        <w:rPr>
          <w:sz w:val="24"/>
          <w:szCs w:val="24"/>
        </w:rPr>
      </w:pPr>
    </w:p>
    <w:p w:rsidR="009C6251" w:rsidRDefault="009C6251" w:rsidP="009C6251">
      <w:pPr>
        <w:spacing w:line="240" w:lineRule="auto"/>
        <w:rPr>
          <w:sz w:val="24"/>
          <w:szCs w:val="24"/>
        </w:rPr>
      </w:pPr>
      <w:r w:rsidRPr="009C6251">
        <w:rPr>
          <w:sz w:val="24"/>
          <w:szCs w:val="24"/>
        </w:rPr>
        <w:t xml:space="preserve">More importantly, what do these images </w:t>
      </w:r>
      <w:r w:rsidRPr="009C6251">
        <w:rPr>
          <w:i/>
          <w:sz w:val="24"/>
          <w:szCs w:val="24"/>
        </w:rPr>
        <w:t>foreshadow</w:t>
      </w:r>
      <w:r w:rsidRPr="009C6251">
        <w:rPr>
          <w:sz w:val="24"/>
          <w:szCs w:val="24"/>
        </w:rPr>
        <w:t xml:space="preserve"> about the boys’ stay on the island? </w:t>
      </w:r>
    </w:p>
    <w:p w:rsidR="00B42211" w:rsidRDefault="00B42211" w:rsidP="00B42211">
      <w:pPr>
        <w:spacing w:line="240" w:lineRule="auto"/>
        <w:contextualSpacing/>
      </w:pPr>
    </w:p>
    <w:sectPr w:rsidR="00B42211" w:rsidSect="00A03855">
      <w:headerReference w:type="default" r:id="rId7"/>
      <w:pgSz w:w="12240" w:h="15840"/>
      <w:pgMar w:top="1440" w:right="720"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F5B" w:rsidRDefault="00253F5B" w:rsidP="00F54E9D">
      <w:pPr>
        <w:spacing w:line="240" w:lineRule="auto"/>
      </w:pPr>
      <w:r>
        <w:separator/>
      </w:r>
    </w:p>
  </w:endnote>
  <w:endnote w:type="continuationSeparator" w:id="0">
    <w:p w:rsidR="00253F5B" w:rsidRDefault="00253F5B" w:rsidP="00F54E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F5B" w:rsidRDefault="00253F5B" w:rsidP="00F54E9D">
      <w:pPr>
        <w:spacing w:line="240" w:lineRule="auto"/>
      </w:pPr>
      <w:r>
        <w:separator/>
      </w:r>
    </w:p>
  </w:footnote>
  <w:footnote w:type="continuationSeparator" w:id="0">
    <w:p w:rsidR="00253F5B" w:rsidRDefault="00253F5B" w:rsidP="00F54E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E9D" w:rsidRDefault="00F54E9D" w:rsidP="00F54E9D">
    <w:pPr>
      <w:pStyle w:val="Header"/>
      <w:jc w:val="center"/>
    </w:pPr>
    <w:r>
      <w:t>Name_____________________________________________ Period__________ Date_______________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F44F4"/>
    <w:multiLevelType w:val="hybridMultilevel"/>
    <w:tmpl w:val="562071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11"/>
    <w:rsid w:val="00253F5B"/>
    <w:rsid w:val="003A05A3"/>
    <w:rsid w:val="003A55C2"/>
    <w:rsid w:val="009C6251"/>
    <w:rsid w:val="00A03855"/>
    <w:rsid w:val="00B42211"/>
    <w:rsid w:val="00F5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09DC4-4AC8-43D0-940E-D161F930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211"/>
    <w:pPr>
      <w:ind w:left="720"/>
      <w:contextualSpacing/>
    </w:pPr>
  </w:style>
  <w:style w:type="paragraph" w:styleId="Header">
    <w:name w:val="header"/>
    <w:basedOn w:val="Normal"/>
    <w:link w:val="HeaderChar"/>
    <w:uiPriority w:val="99"/>
    <w:unhideWhenUsed/>
    <w:rsid w:val="00F54E9D"/>
    <w:pPr>
      <w:tabs>
        <w:tab w:val="center" w:pos="4680"/>
        <w:tab w:val="right" w:pos="9360"/>
      </w:tabs>
      <w:spacing w:line="240" w:lineRule="auto"/>
    </w:pPr>
  </w:style>
  <w:style w:type="character" w:customStyle="1" w:styleId="HeaderChar">
    <w:name w:val="Header Char"/>
    <w:basedOn w:val="DefaultParagraphFont"/>
    <w:link w:val="Header"/>
    <w:uiPriority w:val="99"/>
    <w:rsid w:val="00F54E9D"/>
  </w:style>
  <w:style w:type="paragraph" w:styleId="Footer">
    <w:name w:val="footer"/>
    <w:basedOn w:val="Normal"/>
    <w:link w:val="FooterChar"/>
    <w:uiPriority w:val="99"/>
    <w:unhideWhenUsed/>
    <w:rsid w:val="00F54E9D"/>
    <w:pPr>
      <w:tabs>
        <w:tab w:val="center" w:pos="4680"/>
        <w:tab w:val="right" w:pos="9360"/>
      </w:tabs>
      <w:spacing w:line="240" w:lineRule="auto"/>
    </w:pPr>
  </w:style>
  <w:style w:type="character" w:customStyle="1" w:styleId="FooterChar">
    <w:name w:val="Footer Char"/>
    <w:basedOn w:val="DefaultParagraphFont"/>
    <w:link w:val="Footer"/>
    <w:uiPriority w:val="99"/>
    <w:rsid w:val="00F54E9D"/>
  </w:style>
  <w:style w:type="table" w:styleId="TableGrid">
    <w:name w:val="Table Grid"/>
    <w:basedOn w:val="TableNormal"/>
    <w:uiPriority w:val="39"/>
    <w:rsid w:val="009C62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Deragisch</dc:creator>
  <cp:keywords/>
  <dc:description/>
  <cp:lastModifiedBy>Becca Deragisch</cp:lastModifiedBy>
  <cp:revision>1</cp:revision>
  <dcterms:created xsi:type="dcterms:W3CDTF">2015-09-28T02:11:00Z</dcterms:created>
  <dcterms:modified xsi:type="dcterms:W3CDTF">2015-09-28T02:58:00Z</dcterms:modified>
</cp:coreProperties>
</file>